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B0C" w:rsidRPr="00650557" w:rsidRDefault="00C55B0C" w:rsidP="006505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05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F50BCC" w:rsidRPr="00650557">
        <w:rPr>
          <w:rFonts w:ascii="Times New Roman" w:hAnsi="Times New Roman" w:cs="Times New Roman"/>
          <w:sz w:val="24"/>
          <w:szCs w:val="24"/>
        </w:rPr>
        <w:t>Приложение №1 к Договору</w:t>
      </w:r>
    </w:p>
    <w:p w:rsidR="00F50BCC" w:rsidRPr="009F78B6" w:rsidRDefault="00AA1B1A" w:rsidP="006505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55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F50BCC" w:rsidRPr="006505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F50BCC" w:rsidRPr="0065055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50557" w:rsidRPr="00650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E11CE" w:rsidRPr="009F78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 </w:t>
      </w:r>
      <w:proofErr w:type="gramEnd"/>
      <w:r w:rsidR="008E11CE" w:rsidRPr="009F78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]</w:t>
      </w:r>
      <w:r w:rsidR="00650557" w:rsidRPr="00650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8E11CE" w:rsidRPr="009F78B6">
        <w:rPr>
          <w:rFonts w:ascii="Times New Roman" w:eastAsia="Times New Roman" w:hAnsi="Times New Roman" w:cs="Times New Roman"/>
          <w:sz w:val="24"/>
          <w:szCs w:val="24"/>
          <w:lang w:eastAsia="ru-RU"/>
        </w:rPr>
        <w:t>[                 ]</w:t>
      </w:r>
    </w:p>
    <w:p w:rsidR="009F78B6" w:rsidRDefault="009F78B6" w:rsidP="00B50C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78B6" w:rsidRDefault="009F78B6" w:rsidP="00B50C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Тарифы на прохождение технического осмотра </w:t>
      </w:r>
    </w:p>
    <w:p w:rsidR="009F78B6" w:rsidRPr="00650557" w:rsidRDefault="009F78B6" w:rsidP="009F78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различных категорий транспортных средств</w:t>
      </w:r>
    </w:p>
    <w:tbl>
      <w:tblPr>
        <w:tblpPr w:leftFromText="180" w:rightFromText="180" w:vertAnchor="text" w:horzAnchor="margin" w:tblpXSpec="center" w:tblpY="245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819"/>
        <w:gridCol w:w="5062"/>
        <w:gridCol w:w="3381"/>
      </w:tblGrid>
      <w:tr w:rsidR="009F78B6" w:rsidRPr="00650557" w:rsidTr="008E11CE">
        <w:trPr>
          <w:trHeight w:val="983"/>
        </w:trPr>
        <w:tc>
          <w:tcPr>
            <w:tcW w:w="769" w:type="dxa"/>
            <w:shd w:val="clear" w:color="auto" w:fill="auto"/>
            <w:vAlign w:val="center"/>
          </w:tcPr>
          <w:p w:rsidR="009F78B6" w:rsidRPr="00650557" w:rsidRDefault="009F78B6" w:rsidP="009F78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9F78B6" w:rsidRPr="00650557" w:rsidRDefault="009F78B6" w:rsidP="009F78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Кат.</w:t>
            </w:r>
          </w:p>
          <w:p w:rsidR="009F78B6" w:rsidRPr="00650557" w:rsidRDefault="009F78B6" w:rsidP="009F78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9F78B6" w:rsidRPr="00650557" w:rsidRDefault="009F78B6" w:rsidP="009F78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Наименование ТС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9F78B6" w:rsidRPr="00650557" w:rsidRDefault="009F78B6" w:rsidP="009F78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Предл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агаемая цена единичных расценок,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5E4652" w:rsidRPr="00650557" w:rsidTr="005A79D8">
        <w:trPr>
          <w:trHeight w:val="397"/>
        </w:trPr>
        <w:tc>
          <w:tcPr>
            <w:tcW w:w="76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</w:tc>
        <w:tc>
          <w:tcPr>
            <w:tcW w:w="3381" w:type="dxa"/>
            <w:shd w:val="clear" w:color="auto" w:fill="auto"/>
          </w:tcPr>
          <w:p w:rsidR="005E4652" w:rsidRPr="005E4652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652">
              <w:rPr>
                <w:rFonts w:ascii="Times New Roman" w:hAnsi="Times New Roman" w:cs="Times New Roman"/>
                <w:sz w:val="24"/>
                <w:szCs w:val="24"/>
              </w:rPr>
              <w:t>1 238,00</w:t>
            </w:r>
          </w:p>
        </w:tc>
      </w:tr>
      <w:tr w:rsidR="005E4652" w:rsidRPr="00650557" w:rsidTr="005A79D8">
        <w:trPr>
          <w:trHeight w:val="397"/>
        </w:trPr>
        <w:tc>
          <w:tcPr>
            <w:tcW w:w="76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Автобусы массой до 5 т.</w:t>
            </w:r>
          </w:p>
        </w:tc>
        <w:tc>
          <w:tcPr>
            <w:tcW w:w="3381" w:type="dxa"/>
            <w:shd w:val="clear" w:color="auto" w:fill="auto"/>
          </w:tcPr>
          <w:p w:rsidR="005E4652" w:rsidRPr="005E4652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652">
              <w:rPr>
                <w:rFonts w:ascii="Times New Roman" w:hAnsi="Times New Roman" w:cs="Times New Roman"/>
                <w:sz w:val="24"/>
                <w:szCs w:val="24"/>
              </w:rPr>
              <w:t>2 213,00</w:t>
            </w:r>
          </w:p>
        </w:tc>
      </w:tr>
      <w:tr w:rsidR="005E4652" w:rsidRPr="00650557" w:rsidTr="005A79D8">
        <w:trPr>
          <w:trHeight w:val="397"/>
        </w:trPr>
        <w:tc>
          <w:tcPr>
            <w:tcW w:w="76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Автобусы массой более 5 т.</w:t>
            </w:r>
          </w:p>
        </w:tc>
        <w:tc>
          <w:tcPr>
            <w:tcW w:w="3381" w:type="dxa"/>
            <w:shd w:val="clear" w:color="auto" w:fill="auto"/>
          </w:tcPr>
          <w:p w:rsidR="005E4652" w:rsidRPr="005E4652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652">
              <w:rPr>
                <w:rFonts w:ascii="Times New Roman" w:hAnsi="Times New Roman" w:cs="Times New Roman"/>
                <w:sz w:val="24"/>
                <w:szCs w:val="24"/>
              </w:rPr>
              <w:t>2 660,00</w:t>
            </w:r>
          </w:p>
        </w:tc>
      </w:tr>
      <w:tr w:rsidR="005E4652" w:rsidRPr="00650557" w:rsidTr="005A79D8">
        <w:trPr>
          <w:trHeight w:val="311"/>
        </w:trPr>
        <w:tc>
          <w:tcPr>
            <w:tcW w:w="76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Грузовые автомобили максимальной массой до 3,5 т.</w:t>
            </w:r>
          </w:p>
        </w:tc>
        <w:tc>
          <w:tcPr>
            <w:tcW w:w="3381" w:type="dxa"/>
            <w:shd w:val="clear" w:color="auto" w:fill="auto"/>
          </w:tcPr>
          <w:p w:rsidR="005E4652" w:rsidRPr="005E4652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652">
              <w:rPr>
                <w:rFonts w:ascii="Times New Roman" w:hAnsi="Times New Roman" w:cs="Times New Roman"/>
                <w:sz w:val="24"/>
                <w:szCs w:val="24"/>
              </w:rPr>
              <w:t>1 344,00</w:t>
            </w:r>
          </w:p>
        </w:tc>
      </w:tr>
      <w:tr w:rsidR="005E4652" w:rsidRPr="00650557" w:rsidTr="005A79D8">
        <w:trPr>
          <w:trHeight w:val="70"/>
        </w:trPr>
        <w:tc>
          <w:tcPr>
            <w:tcW w:w="76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Грузовые автомобили максимальной массой от 3,5 т. До 12 т.</w:t>
            </w:r>
          </w:p>
        </w:tc>
        <w:tc>
          <w:tcPr>
            <w:tcW w:w="3381" w:type="dxa"/>
            <w:shd w:val="clear" w:color="auto" w:fill="auto"/>
          </w:tcPr>
          <w:p w:rsidR="005E4652" w:rsidRPr="005E4652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652">
              <w:rPr>
                <w:rFonts w:ascii="Times New Roman" w:hAnsi="Times New Roman" w:cs="Times New Roman"/>
                <w:sz w:val="24"/>
                <w:szCs w:val="24"/>
              </w:rPr>
              <w:t>2 594,00</w:t>
            </w:r>
          </w:p>
        </w:tc>
      </w:tr>
      <w:tr w:rsidR="005E4652" w:rsidRPr="00650557" w:rsidTr="005A79D8">
        <w:trPr>
          <w:trHeight w:val="397"/>
        </w:trPr>
        <w:tc>
          <w:tcPr>
            <w:tcW w:w="76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Грузовые автомобили максимальной массой более 12 т.</w:t>
            </w:r>
          </w:p>
        </w:tc>
        <w:tc>
          <w:tcPr>
            <w:tcW w:w="3381" w:type="dxa"/>
            <w:shd w:val="clear" w:color="auto" w:fill="auto"/>
          </w:tcPr>
          <w:p w:rsidR="005E4652" w:rsidRPr="005E4652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652">
              <w:rPr>
                <w:rFonts w:ascii="Times New Roman" w:hAnsi="Times New Roman" w:cs="Times New Roman"/>
                <w:sz w:val="24"/>
                <w:szCs w:val="24"/>
              </w:rPr>
              <w:t>2 778,00</w:t>
            </w:r>
          </w:p>
        </w:tc>
      </w:tr>
      <w:tr w:rsidR="005E4652" w:rsidRPr="00650557" w:rsidTr="005A79D8">
        <w:trPr>
          <w:trHeight w:val="397"/>
        </w:trPr>
        <w:tc>
          <w:tcPr>
            <w:tcW w:w="76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Прицепы полной массой не менее 0,75 т. максимальной массой до 3,5 т.</w:t>
            </w:r>
          </w:p>
        </w:tc>
        <w:tc>
          <w:tcPr>
            <w:tcW w:w="3381" w:type="dxa"/>
            <w:shd w:val="clear" w:color="auto" w:fill="auto"/>
          </w:tcPr>
          <w:p w:rsidR="005E4652" w:rsidRPr="005E4652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652">
              <w:rPr>
                <w:rFonts w:ascii="Times New Roman" w:hAnsi="Times New Roman" w:cs="Times New Roman"/>
                <w:sz w:val="24"/>
                <w:szCs w:val="24"/>
              </w:rPr>
              <w:t>1 027,00</w:t>
            </w:r>
          </w:p>
        </w:tc>
      </w:tr>
      <w:tr w:rsidR="005E4652" w:rsidRPr="00650557" w:rsidTr="005A79D8">
        <w:trPr>
          <w:trHeight w:val="397"/>
        </w:trPr>
        <w:tc>
          <w:tcPr>
            <w:tcW w:w="76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650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62" w:type="dxa"/>
            <w:shd w:val="clear" w:color="auto" w:fill="auto"/>
            <w:vAlign w:val="center"/>
          </w:tcPr>
          <w:p w:rsidR="005E4652" w:rsidRPr="00650557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557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максимальной массой свыше 3,5 т.</w:t>
            </w:r>
          </w:p>
        </w:tc>
        <w:tc>
          <w:tcPr>
            <w:tcW w:w="3381" w:type="dxa"/>
            <w:shd w:val="clear" w:color="auto" w:fill="auto"/>
          </w:tcPr>
          <w:p w:rsidR="005E4652" w:rsidRPr="005E4652" w:rsidRDefault="005E4652" w:rsidP="005E4652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652">
              <w:rPr>
                <w:rFonts w:ascii="Times New Roman" w:hAnsi="Times New Roman" w:cs="Times New Roman"/>
                <w:sz w:val="24"/>
                <w:szCs w:val="24"/>
              </w:rPr>
              <w:t>1 805,00</w:t>
            </w:r>
          </w:p>
        </w:tc>
      </w:tr>
    </w:tbl>
    <w:tbl>
      <w:tblPr>
        <w:tblW w:w="10180" w:type="dxa"/>
        <w:tblInd w:w="93" w:type="dxa"/>
        <w:tblLook w:val="04A0" w:firstRow="1" w:lastRow="0" w:firstColumn="1" w:lastColumn="0" w:noHBand="0" w:noVBand="1"/>
      </w:tblPr>
      <w:tblGrid>
        <w:gridCol w:w="319"/>
        <w:gridCol w:w="319"/>
        <w:gridCol w:w="318"/>
        <w:gridCol w:w="318"/>
        <w:gridCol w:w="318"/>
        <w:gridCol w:w="318"/>
        <w:gridCol w:w="318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940"/>
        <w:gridCol w:w="298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8"/>
        <w:gridCol w:w="298"/>
        <w:gridCol w:w="298"/>
        <w:gridCol w:w="298"/>
      </w:tblGrid>
      <w:tr w:rsidR="003222EE" w:rsidRPr="00650557" w:rsidTr="006C21E4">
        <w:trPr>
          <w:trHeight w:val="465"/>
        </w:trPr>
        <w:tc>
          <w:tcPr>
            <w:tcW w:w="21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End w:id="0"/>
          <w:p w:rsidR="008206DD" w:rsidRPr="00650557" w:rsidRDefault="008206DD" w:rsidP="008206DD">
            <w:pPr>
              <w:spacing w:after="0" w:line="240" w:lineRule="auto"/>
              <w:ind w:left="49" w:hanging="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0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</w:p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0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СОГЛАСОВАНО: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9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2EE" w:rsidRPr="00650557" w:rsidTr="006C21E4">
        <w:trPr>
          <w:trHeight w:val="420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9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2EE" w:rsidRPr="00650557" w:rsidTr="006C21E4">
        <w:trPr>
          <w:trHeight w:val="135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2EE" w:rsidRPr="00650557" w:rsidTr="006C21E4">
        <w:trPr>
          <w:trHeight w:val="300"/>
        </w:trPr>
        <w:tc>
          <w:tcPr>
            <w:tcW w:w="36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0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Директор по логистике и МТО-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0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2EE" w:rsidRPr="00650557" w:rsidTr="006C21E4">
        <w:trPr>
          <w:trHeight w:val="229"/>
        </w:trPr>
        <w:tc>
          <w:tcPr>
            <w:tcW w:w="26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0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управления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8E11CE" w:rsidRDefault="008E11C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[                           ]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2EE" w:rsidRPr="00650557" w:rsidTr="006C21E4">
        <w:trPr>
          <w:trHeight w:val="349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2EE" w:rsidRPr="00650557" w:rsidTr="006C21E4">
        <w:trPr>
          <w:trHeight w:val="229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2EE" w:rsidRPr="00650557" w:rsidTr="006C21E4">
        <w:trPr>
          <w:trHeight w:val="229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2EE" w:rsidRPr="00650557" w:rsidTr="006C21E4">
        <w:trPr>
          <w:trHeight w:val="229"/>
        </w:trPr>
        <w:tc>
          <w:tcPr>
            <w:tcW w:w="36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650557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="003222EE" w:rsidRPr="0065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_/А.В. Титов/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650557" w:rsidP="008E1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3222EE" w:rsidRPr="0065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</w:t>
            </w:r>
            <w:r w:rsidR="008E11CE" w:rsidRPr="0065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22EE" w:rsidRPr="0065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2EE" w:rsidRPr="00650557" w:rsidRDefault="003222EE" w:rsidP="006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5B0C" w:rsidRPr="00650557" w:rsidRDefault="00C55B0C">
      <w:pPr>
        <w:rPr>
          <w:rFonts w:ascii="Times New Roman" w:hAnsi="Times New Roman" w:cs="Times New Roman"/>
          <w:sz w:val="24"/>
          <w:szCs w:val="24"/>
        </w:rPr>
      </w:pPr>
    </w:p>
    <w:sectPr w:rsidR="00C55B0C" w:rsidRPr="00650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2369AD"/>
    <w:multiLevelType w:val="multilevel"/>
    <w:tmpl w:val="B7ACF3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655"/>
        </w:tabs>
        <w:ind w:left="1655" w:hanging="9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665"/>
        </w:tabs>
        <w:ind w:left="166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 w15:restartNumberingAfterBreak="0">
    <w:nsid w:val="7B1100A5"/>
    <w:multiLevelType w:val="hybridMultilevel"/>
    <w:tmpl w:val="62141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85F"/>
    <w:rsid w:val="001763B2"/>
    <w:rsid w:val="002B04B7"/>
    <w:rsid w:val="003222EE"/>
    <w:rsid w:val="004327BC"/>
    <w:rsid w:val="005E4652"/>
    <w:rsid w:val="00650557"/>
    <w:rsid w:val="006A485F"/>
    <w:rsid w:val="007A10D0"/>
    <w:rsid w:val="008206DD"/>
    <w:rsid w:val="008E11CE"/>
    <w:rsid w:val="00967520"/>
    <w:rsid w:val="009F78B6"/>
    <w:rsid w:val="00AA1B1A"/>
    <w:rsid w:val="00C55B0C"/>
    <w:rsid w:val="00D27C4C"/>
    <w:rsid w:val="00F50BCC"/>
    <w:rsid w:val="00FD7068"/>
    <w:rsid w:val="00FE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F4B2CC-220B-42F4-9784-FFA666862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6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Татаренков Виталий Кузьмич</dc:creator>
  <cp:keywords/>
  <dc:description/>
  <cp:lastModifiedBy>Балушкина Ксения Алексеевна</cp:lastModifiedBy>
  <cp:revision>17</cp:revision>
  <dcterms:created xsi:type="dcterms:W3CDTF">2023-02-06T10:51:00Z</dcterms:created>
  <dcterms:modified xsi:type="dcterms:W3CDTF">2026-06-09T06:54:00Z</dcterms:modified>
</cp:coreProperties>
</file>